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C6" w:rsidRDefault="005211A2" w:rsidP="005211A2">
      <w:pPr>
        <w:jc w:val="center"/>
        <w:rPr>
          <w:b/>
          <w:sz w:val="32"/>
          <w:szCs w:val="32"/>
        </w:rPr>
      </w:pPr>
      <w:r w:rsidRPr="005211A2">
        <w:rPr>
          <w:b/>
          <w:sz w:val="32"/>
          <w:szCs w:val="32"/>
        </w:rPr>
        <w:t>MỘT SỐ LƯU Ý LƯU Ý KHI CHUYỂN ĐẢNG CHÍNH THỨC</w:t>
      </w:r>
    </w:p>
    <w:p w:rsidR="005211A2" w:rsidRDefault="005211A2" w:rsidP="005211A2">
      <w:pPr>
        <w:jc w:val="center"/>
        <w:rPr>
          <w:b/>
          <w:sz w:val="32"/>
          <w:szCs w:val="32"/>
        </w:rPr>
      </w:pPr>
    </w:p>
    <w:p w:rsidR="00733B0F" w:rsidRDefault="005211A2" w:rsidP="00E3062A">
      <w:pPr>
        <w:spacing w:before="120"/>
        <w:jc w:val="both"/>
        <w:rPr>
          <w:sz w:val="28"/>
          <w:szCs w:val="28"/>
        </w:rPr>
      </w:pPr>
      <w:r w:rsidRPr="00C80107">
        <w:rPr>
          <w:b/>
          <w:i/>
          <w:sz w:val="28"/>
          <w:szCs w:val="28"/>
        </w:rPr>
        <w:t xml:space="preserve">Các chi bộ lưu ý </w:t>
      </w:r>
      <w:r w:rsidR="00733B0F" w:rsidRPr="00C80107">
        <w:rPr>
          <w:b/>
          <w:i/>
          <w:sz w:val="28"/>
          <w:szCs w:val="28"/>
        </w:rPr>
        <w:t>khi tiến hành chuyển Đảng chính thức cho đảng viên dự bị</w:t>
      </w:r>
      <w:r w:rsidR="00733B0F">
        <w:rPr>
          <w:sz w:val="28"/>
          <w:szCs w:val="28"/>
        </w:rPr>
        <w:t>:</w:t>
      </w:r>
    </w:p>
    <w:p w:rsidR="00C80107" w:rsidRDefault="00C80107" w:rsidP="00E3062A">
      <w:pPr>
        <w:spacing w:before="120"/>
        <w:jc w:val="both"/>
        <w:rPr>
          <w:sz w:val="28"/>
          <w:szCs w:val="28"/>
        </w:rPr>
      </w:pPr>
      <w:r>
        <w:rPr>
          <w:sz w:val="28"/>
          <w:szCs w:val="28"/>
        </w:rPr>
        <w:tab/>
        <w:t>1. Đảng viên dự bị trước khi chuyển Đảng chính thức bắt buộc phải tham gia học và được cấp Giấy chứng nhận học lớp đảng viên</w:t>
      </w:r>
      <w:r w:rsidR="00890090">
        <w:rPr>
          <w:sz w:val="28"/>
          <w:szCs w:val="28"/>
        </w:rPr>
        <w:t xml:space="preserve"> mới.</w:t>
      </w:r>
    </w:p>
    <w:p w:rsidR="00733B0F" w:rsidRDefault="00C80107" w:rsidP="00C80107">
      <w:pPr>
        <w:spacing w:before="120"/>
        <w:ind w:firstLine="720"/>
        <w:jc w:val="both"/>
        <w:rPr>
          <w:sz w:val="28"/>
          <w:szCs w:val="28"/>
        </w:rPr>
      </w:pPr>
      <w:r>
        <w:rPr>
          <w:b/>
          <w:sz w:val="28"/>
          <w:szCs w:val="28"/>
        </w:rPr>
        <w:t>2</w:t>
      </w:r>
      <w:r w:rsidRPr="00C80107">
        <w:rPr>
          <w:b/>
          <w:sz w:val="28"/>
          <w:szCs w:val="28"/>
        </w:rPr>
        <w:t>.</w:t>
      </w:r>
      <w:r>
        <w:rPr>
          <w:sz w:val="28"/>
          <w:szCs w:val="28"/>
        </w:rPr>
        <w:t xml:space="preserve"> </w:t>
      </w:r>
      <w:r w:rsidR="00733B0F">
        <w:rPr>
          <w:sz w:val="28"/>
          <w:szCs w:val="28"/>
        </w:rPr>
        <w:t>Trước khi đến ngày chuyển Đảng chính thức của đảng viên dự bị từ 30 đến 45 ngày, chi bộ phải tiến hành các thủ tục chuyển Đảng chính thức cho đảng viên, tránh tình trạng khi đến ngày chuyển Đảng chính thức mới tiến hành các thủ tục chuyển chính thức (vì như vậy sẽ dẫn đến hồ sơ chuyển chính thức bị chậm trễ)</w:t>
      </w:r>
      <w:r>
        <w:rPr>
          <w:sz w:val="28"/>
          <w:szCs w:val="28"/>
        </w:rPr>
        <w:t>.</w:t>
      </w:r>
    </w:p>
    <w:p w:rsidR="00733B0F" w:rsidRDefault="00733B0F" w:rsidP="00E3062A">
      <w:pPr>
        <w:spacing w:before="120"/>
        <w:jc w:val="both"/>
        <w:rPr>
          <w:sz w:val="28"/>
          <w:szCs w:val="28"/>
        </w:rPr>
      </w:pPr>
      <w:r>
        <w:rPr>
          <w:sz w:val="28"/>
          <w:szCs w:val="28"/>
        </w:rPr>
        <w:tab/>
        <w:t>- Cấp ủy Chi bộ yêu cầu đảng viên dự bị gặp Đảng vụ để nhận Công văn gửi về địa phương lấy ý kiến nhận xét của địa phương nơi cư trú;</w:t>
      </w:r>
    </w:p>
    <w:p w:rsidR="00E3062A" w:rsidRDefault="00733B0F" w:rsidP="00E3062A">
      <w:pPr>
        <w:spacing w:before="120"/>
        <w:jc w:val="both"/>
        <w:rPr>
          <w:sz w:val="28"/>
          <w:szCs w:val="28"/>
        </w:rPr>
      </w:pPr>
      <w:r>
        <w:rPr>
          <w:sz w:val="28"/>
          <w:szCs w:val="28"/>
        </w:rPr>
        <w:tab/>
        <w:t xml:space="preserve">- </w:t>
      </w:r>
      <w:r w:rsidR="00E3062A">
        <w:rPr>
          <w:sz w:val="28"/>
          <w:szCs w:val="28"/>
        </w:rPr>
        <w:t>Cấp ủy chi bộ chỉ đạo Chi đoàn, Đoàn Khoa, Đoàn trường, Tổ Công đoàn nơi đảng viên dự bị sinh hoạt tiến hành họp ra Biên bản và Nghị quyết. Đồng thời, yêu cầu đảng viên theo dõi giúp đỡ viết Bản nhận xét đảng viên dự bị;</w:t>
      </w:r>
    </w:p>
    <w:p w:rsidR="00E3062A" w:rsidRDefault="00E3062A" w:rsidP="00E3062A">
      <w:pPr>
        <w:spacing w:before="120"/>
        <w:jc w:val="both"/>
        <w:rPr>
          <w:sz w:val="28"/>
          <w:szCs w:val="28"/>
        </w:rPr>
      </w:pPr>
      <w:r>
        <w:rPr>
          <w:sz w:val="28"/>
          <w:szCs w:val="28"/>
        </w:rPr>
        <w:tab/>
        <w:t>- Sau đó Chi bộ tiến hành Tổng hợp ý kiến và ra Nghị quyết chuyển Đảng chính thức</w:t>
      </w:r>
      <w:r w:rsidR="00C80107">
        <w:rPr>
          <w:sz w:val="28"/>
          <w:szCs w:val="28"/>
        </w:rPr>
        <w:t>.</w:t>
      </w:r>
    </w:p>
    <w:p w:rsidR="00C80107" w:rsidRDefault="00C80107" w:rsidP="00E3062A">
      <w:pPr>
        <w:spacing w:before="120"/>
        <w:jc w:val="both"/>
        <w:rPr>
          <w:sz w:val="28"/>
          <w:szCs w:val="28"/>
        </w:rPr>
      </w:pPr>
      <w:r>
        <w:rPr>
          <w:sz w:val="28"/>
          <w:szCs w:val="28"/>
        </w:rPr>
        <w:tab/>
      </w:r>
      <w:r>
        <w:rPr>
          <w:b/>
          <w:sz w:val="28"/>
          <w:szCs w:val="28"/>
        </w:rPr>
        <w:t>3</w:t>
      </w:r>
      <w:r w:rsidRPr="00C80107">
        <w:rPr>
          <w:b/>
          <w:sz w:val="28"/>
          <w:szCs w:val="28"/>
        </w:rPr>
        <w:t>.</w:t>
      </w:r>
      <w:r>
        <w:rPr>
          <w:sz w:val="28"/>
          <w:szCs w:val="28"/>
        </w:rPr>
        <w:t xml:space="preserve"> Trường hợp vì lý do đặc biệt, hồ sơ chuyển chính thức bị chậm trễ từ 30 ngày trở lên, cấp ủy Chi bộ làm Tờ trình giải thích rõ lý do chuyển chính thức bị trễ so với quy định</w:t>
      </w:r>
      <w:r w:rsidR="00890090">
        <w:rPr>
          <w:sz w:val="28"/>
          <w:szCs w:val="28"/>
        </w:rPr>
        <w:t>.</w:t>
      </w:r>
    </w:p>
    <w:p w:rsidR="00C80107" w:rsidRPr="00733B0F" w:rsidRDefault="00C80107" w:rsidP="00E3062A">
      <w:pPr>
        <w:spacing w:before="120"/>
        <w:jc w:val="both"/>
        <w:rPr>
          <w:sz w:val="28"/>
          <w:szCs w:val="28"/>
        </w:rPr>
      </w:pPr>
    </w:p>
    <w:sectPr w:rsidR="00C80107" w:rsidRPr="00733B0F" w:rsidSect="005211A2">
      <w:pgSz w:w="12240" w:h="15840"/>
      <w:pgMar w:top="851"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3BE"/>
    <w:multiLevelType w:val="hybridMultilevel"/>
    <w:tmpl w:val="51EE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11A2"/>
    <w:rsid w:val="004139A3"/>
    <w:rsid w:val="005211A2"/>
    <w:rsid w:val="00733B0F"/>
    <w:rsid w:val="00890090"/>
    <w:rsid w:val="009F6CB6"/>
    <w:rsid w:val="00B66E36"/>
    <w:rsid w:val="00C662AE"/>
    <w:rsid w:val="00C80107"/>
    <w:rsid w:val="00E3062A"/>
    <w:rsid w:val="00E62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B6"/>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F6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C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CB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F6CB6"/>
    <w:rPr>
      <w:b/>
      <w:bCs/>
    </w:rPr>
  </w:style>
  <w:style w:type="paragraph" w:styleId="NoSpacing">
    <w:name w:val="No Spacing"/>
    <w:uiPriority w:val="1"/>
    <w:qFormat/>
    <w:rsid w:val="009F6CB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CB6"/>
    <w:pPr>
      <w:ind w:left="720"/>
      <w:contextualSpacing/>
    </w:pPr>
    <w:rPr>
      <w:rFonts w:eastAsia="Times New Roman" w:cs="Times New Roman"/>
    </w:rPr>
  </w:style>
  <w:style w:type="character" w:styleId="SubtleEmphasis">
    <w:name w:val="Subtle Emphasis"/>
    <w:basedOn w:val="DefaultParagraphFont"/>
    <w:uiPriority w:val="19"/>
    <w:qFormat/>
    <w:rsid w:val="009F6CB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truong dhkt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dhkt</dc:creator>
  <cp:keywords/>
  <dc:description/>
  <cp:lastModifiedBy>dhkt</cp:lastModifiedBy>
  <cp:revision>2</cp:revision>
  <dcterms:created xsi:type="dcterms:W3CDTF">2008-01-06T19:52:00Z</dcterms:created>
  <dcterms:modified xsi:type="dcterms:W3CDTF">2008-01-06T20:22:00Z</dcterms:modified>
</cp:coreProperties>
</file>